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2021年福建中医药大学附属第三人民医院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default" w:ascii="仿宋" w:hAnsi="仿宋" w:eastAsia="仿宋" w:cs="Arial"/>
          <w:b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招聘协议人员方案（二）面试人员名单</w:t>
      </w:r>
    </w:p>
    <w:tbl>
      <w:tblPr>
        <w:tblStyle w:val="4"/>
        <w:tblW w:w="87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858"/>
        <w:gridCol w:w="938"/>
        <w:gridCol w:w="804"/>
        <w:gridCol w:w="1350"/>
        <w:gridCol w:w="1423"/>
        <w:gridCol w:w="17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21016客服人员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2000-01-20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21016001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21016客服人员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王杜真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2000-08-02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21016002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21016客服人员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肖锦婷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1993-08-22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21016003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21016客服人员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赵蓉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2000-03-23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21016004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21016客服人员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元晶晶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1998-08-10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21016005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21016客服人员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傅烨红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1993-01-01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21016006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94EA6"/>
    <w:rsid w:val="361A2ABB"/>
    <w:rsid w:val="498C4662"/>
    <w:rsid w:val="63210F3D"/>
    <w:rsid w:val="63D10DE3"/>
    <w:rsid w:val="792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dsrmyy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2020-10-23T02:36:00Z</dcterms:created>
  <dc:creator>FJDSRMYY</dc:creator>
  <cp:lastModifiedBy>简&amp;爱</cp:lastModifiedBy>
  <dcterms:modified xsi:type="dcterms:W3CDTF">2021-04-06T01:30:44Z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61E644750F1947C1876B2349E5262FE1</vt:lpwstr>
  </property>
</Properties>
</file>